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BD" w:rsidRPr="00136DBD" w:rsidRDefault="00136DBD" w:rsidP="00136DBD">
      <w:pPr>
        <w:jc w:val="left"/>
        <w:rPr>
          <w:rFonts w:ascii="仿宋" w:eastAsia="仿宋" w:hAnsi="仿宋" w:hint="eastAsia"/>
          <w:sz w:val="30"/>
          <w:szCs w:val="30"/>
        </w:rPr>
      </w:pPr>
      <w:r w:rsidRPr="00136DBD">
        <w:rPr>
          <w:rFonts w:ascii="仿宋" w:eastAsia="仿宋" w:hAnsi="仿宋" w:hint="eastAsia"/>
          <w:sz w:val="30"/>
          <w:szCs w:val="30"/>
        </w:rPr>
        <w:t>附件1：</w:t>
      </w:r>
    </w:p>
    <w:p w:rsidR="00136DBD" w:rsidRDefault="00136DBD" w:rsidP="00240D6B">
      <w:pPr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bookmarkEnd w:id="0"/>
    </w:p>
    <w:p w:rsidR="00C37A24" w:rsidRPr="00240D6B" w:rsidRDefault="00240D6B" w:rsidP="00240D6B">
      <w:pPr>
        <w:jc w:val="center"/>
        <w:rPr>
          <w:rFonts w:ascii="华文中宋" w:eastAsia="华文中宋" w:hAnsi="华文中宋"/>
          <w:sz w:val="36"/>
          <w:szCs w:val="36"/>
        </w:rPr>
      </w:pPr>
      <w:r w:rsidRPr="00240D6B">
        <w:rPr>
          <w:rFonts w:ascii="华文中宋" w:eastAsia="华文中宋" w:hAnsi="华文中宋" w:hint="eastAsia"/>
          <w:sz w:val="36"/>
          <w:szCs w:val="36"/>
        </w:rPr>
        <w:t>关于变更副理事长的建议</w:t>
      </w:r>
    </w:p>
    <w:p w:rsidR="00240D6B" w:rsidRPr="00240D6B" w:rsidRDefault="00240D6B" w:rsidP="00240D6B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40D6B" w:rsidRPr="00187E3D" w:rsidRDefault="00240D6B">
      <w:pPr>
        <w:rPr>
          <w:rFonts w:ascii="仿宋" w:eastAsia="仿宋" w:hAnsi="仿宋"/>
          <w:sz w:val="30"/>
          <w:szCs w:val="30"/>
        </w:rPr>
      </w:pPr>
      <w:r w:rsidRPr="00187E3D">
        <w:rPr>
          <w:rFonts w:ascii="仿宋" w:eastAsia="仿宋" w:hAnsi="仿宋" w:hint="eastAsia"/>
          <w:sz w:val="30"/>
          <w:szCs w:val="30"/>
        </w:rPr>
        <w:t>各位理事：</w:t>
      </w:r>
    </w:p>
    <w:p w:rsidR="00240D6B" w:rsidRDefault="00240D6B" w:rsidP="00240D6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7E3D">
        <w:rPr>
          <w:rFonts w:ascii="仿宋" w:eastAsia="仿宋" w:hAnsi="仿宋" w:hint="eastAsia"/>
          <w:sz w:val="30"/>
          <w:szCs w:val="30"/>
        </w:rPr>
        <w:t>吉林省房地产业协会四届一次理事会上，</w:t>
      </w:r>
      <w:r w:rsidR="00583AD6">
        <w:rPr>
          <w:rFonts w:ascii="仿宋" w:eastAsia="仿宋" w:hAnsi="仿宋" w:hint="eastAsia"/>
          <w:sz w:val="30"/>
          <w:szCs w:val="30"/>
        </w:rPr>
        <w:t>长春万科房地产开发有限公司、</w:t>
      </w:r>
      <w:r w:rsidRPr="00187E3D">
        <w:rPr>
          <w:rFonts w:ascii="仿宋" w:eastAsia="仿宋" w:hAnsi="仿宋" w:hint="eastAsia"/>
          <w:sz w:val="30"/>
          <w:szCs w:val="30"/>
        </w:rPr>
        <w:t>保利（长春）物业服务有限公司</w:t>
      </w:r>
      <w:r w:rsidR="00187E3D">
        <w:rPr>
          <w:rFonts w:ascii="仿宋" w:eastAsia="仿宋" w:hAnsi="仿宋" w:hint="eastAsia"/>
          <w:sz w:val="30"/>
          <w:szCs w:val="30"/>
        </w:rPr>
        <w:t>、</w:t>
      </w:r>
      <w:r w:rsidR="00187E3D" w:rsidRPr="00187E3D">
        <w:rPr>
          <w:rFonts w:ascii="仿宋" w:eastAsia="仿宋" w:hAnsi="仿宋" w:hint="eastAsia"/>
          <w:sz w:val="30"/>
          <w:szCs w:val="30"/>
        </w:rPr>
        <w:t>北新集团建材股份有限公司铁岭分公司</w:t>
      </w:r>
      <w:r w:rsidRPr="00187E3D">
        <w:rPr>
          <w:rFonts w:ascii="仿宋" w:eastAsia="仿宋" w:hAnsi="仿宋" w:hint="eastAsia"/>
          <w:sz w:val="30"/>
          <w:szCs w:val="30"/>
        </w:rPr>
        <w:t>当选为副理事长单位</w:t>
      </w:r>
      <w:r w:rsidR="00583AD6">
        <w:rPr>
          <w:rFonts w:ascii="仿宋" w:eastAsia="仿宋" w:hAnsi="仿宋" w:hint="eastAsia"/>
          <w:sz w:val="30"/>
          <w:szCs w:val="30"/>
        </w:rPr>
        <w:t>。长春万科房地产开发有限公司总经理林</w:t>
      </w:r>
      <w:proofErr w:type="gramStart"/>
      <w:r w:rsidR="00583AD6">
        <w:rPr>
          <w:rFonts w:ascii="仿宋" w:eastAsia="仿宋" w:hAnsi="仿宋" w:hint="eastAsia"/>
          <w:sz w:val="30"/>
          <w:szCs w:val="30"/>
        </w:rPr>
        <w:t>曈</w:t>
      </w:r>
      <w:proofErr w:type="gramEnd"/>
      <w:r w:rsidR="00583AD6">
        <w:rPr>
          <w:rFonts w:ascii="仿宋" w:eastAsia="仿宋" w:hAnsi="仿宋" w:hint="eastAsia"/>
          <w:sz w:val="30"/>
          <w:szCs w:val="30"/>
        </w:rPr>
        <w:t>、</w:t>
      </w:r>
      <w:r w:rsidR="00187E3D" w:rsidRPr="00187E3D">
        <w:rPr>
          <w:rFonts w:ascii="仿宋" w:eastAsia="仿宋" w:hAnsi="仿宋" w:hint="eastAsia"/>
          <w:sz w:val="30"/>
          <w:szCs w:val="30"/>
        </w:rPr>
        <w:t>保利（长春）物业服务有限公司</w:t>
      </w:r>
      <w:r w:rsidRPr="00187E3D">
        <w:rPr>
          <w:rFonts w:ascii="仿宋" w:eastAsia="仿宋" w:hAnsi="仿宋" w:hint="eastAsia"/>
          <w:sz w:val="30"/>
          <w:szCs w:val="30"/>
        </w:rPr>
        <w:t>总经理黄仕银</w:t>
      </w:r>
      <w:r w:rsidR="00187E3D">
        <w:rPr>
          <w:rFonts w:ascii="仿宋" w:eastAsia="仿宋" w:hAnsi="仿宋" w:hint="eastAsia"/>
          <w:sz w:val="30"/>
          <w:szCs w:val="30"/>
        </w:rPr>
        <w:t>、</w:t>
      </w:r>
      <w:r w:rsidR="00187E3D" w:rsidRPr="00187E3D">
        <w:rPr>
          <w:rFonts w:ascii="仿宋" w:eastAsia="仿宋" w:hAnsi="仿宋" w:hint="eastAsia"/>
          <w:sz w:val="30"/>
          <w:szCs w:val="30"/>
        </w:rPr>
        <w:t>北新集团建材股份有限公司</w:t>
      </w:r>
      <w:r w:rsidR="00ED11FA" w:rsidRPr="00187E3D">
        <w:rPr>
          <w:rFonts w:ascii="仿宋" w:eastAsia="仿宋" w:hAnsi="仿宋" w:hint="eastAsia"/>
          <w:sz w:val="30"/>
          <w:szCs w:val="30"/>
        </w:rPr>
        <w:t>铁岭分公司</w:t>
      </w:r>
      <w:r w:rsidR="00187E3D">
        <w:rPr>
          <w:rFonts w:ascii="仿宋" w:eastAsia="仿宋" w:hAnsi="仿宋" w:hint="eastAsia"/>
          <w:sz w:val="30"/>
          <w:szCs w:val="30"/>
        </w:rPr>
        <w:t>东北区总经理王正</w:t>
      </w:r>
      <w:r w:rsidRPr="00187E3D">
        <w:rPr>
          <w:rFonts w:ascii="仿宋" w:eastAsia="仿宋" w:hAnsi="仿宋" w:hint="eastAsia"/>
          <w:sz w:val="30"/>
          <w:szCs w:val="30"/>
        </w:rPr>
        <w:t>当选为副理事长</w:t>
      </w:r>
      <w:r w:rsidR="00187E3D">
        <w:rPr>
          <w:rFonts w:ascii="仿宋" w:eastAsia="仿宋" w:hAnsi="仿宋" w:hint="eastAsia"/>
          <w:sz w:val="30"/>
          <w:szCs w:val="30"/>
        </w:rPr>
        <w:t>。</w:t>
      </w:r>
      <w:r w:rsidR="00187E3D" w:rsidRPr="00187E3D">
        <w:rPr>
          <w:rFonts w:ascii="仿宋" w:eastAsia="仿宋" w:hAnsi="仿宋" w:hint="eastAsia"/>
          <w:sz w:val="30"/>
          <w:szCs w:val="30"/>
        </w:rPr>
        <w:t xml:space="preserve"> </w:t>
      </w:r>
    </w:p>
    <w:p w:rsidR="00583AD6" w:rsidRPr="00583AD6" w:rsidRDefault="00583AD6" w:rsidP="00583AD6">
      <w:pPr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现长春万科房地产开发有限公司来函，提出林</w:t>
      </w:r>
      <w:proofErr w:type="gramStart"/>
      <w:r>
        <w:rPr>
          <w:rFonts w:ascii="仿宋" w:eastAsia="仿宋" w:hAnsi="仿宋" w:hint="eastAsia"/>
          <w:sz w:val="30"/>
          <w:szCs w:val="30"/>
        </w:rPr>
        <w:t>曈</w:t>
      </w:r>
      <w:proofErr w:type="gramEnd"/>
      <w:r>
        <w:rPr>
          <w:rFonts w:ascii="仿宋" w:eastAsia="仿宋" w:hAnsi="仿宋" w:hint="eastAsia"/>
          <w:sz w:val="30"/>
          <w:szCs w:val="30"/>
        </w:rPr>
        <w:t>因工作变动不再担任副理事长，改由现任总经理徐欣担任，同时林</w:t>
      </w:r>
      <w:proofErr w:type="gramStart"/>
      <w:r>
        <w:rPr>
          <w:rFonts w:ascii="仿宋" w:eastAsia="仿宋" w:hAnsi="仿宋" w:hint="eastAsia"/>
          <w:sz w:val="30"/>
          <w:szCs w:val="30"/>
        </w:rPr>
        <w:t>曈</w:t>
      </w:r>
      <w:proofErr w:type="gramEnd"/>
      <w:r>
        <w:rPr>
          <w:rFonts w:ascii="仿宋" w:eastAsia="仿宋" w:hAnsi="仿宋" w:hint="eastAsia"/>
          <w:sz w:val="30"/>
          <w:szCs w:val="30"/>
        </w:rPr>
        <w:t>担任的理事、常务理事职务一并变更为徐欣；</w:t>
      </w:r>
    </w:p>
    <w:p w:rsidR="00930D5E" w:rsidRDefault="00930D5E" w:rsidP="00930D5E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187E3D">
        <w:rPr>
          <w:rFonts w:ascii="仿宋" w:eastAsia="仿宋" w:hAnsi="仿宋" w:hint="eastAsia"/>
          <w:sz w:val="30"/>
          <w:szCs w:val="30"/>
        </w:rPr>
        <w:t>保利（长春）物业服务有限公司</w:t>
      </w:r>
      <w:r w:rsidR="000663D1">
        <w:rPr>
          <w:rFonts w:ascii="仿宋" w:eastAsia="仿宋" w:hAnsi="仿宋" w:hint="eastAsia"/>
          <w:sz w:val="30"/>
          <w:szCs w:val="30"/>
        </w:rPr>
        <w:t>来函，提出</w:t>
      </w:r>
      <w:r w:rsidRPr="00187E3D">
        <w:rPr>
          <w:rFonts w:ascii="仿宋" w:eastAsia="仿宋" w:hAnsi="仿宋" w:hint="eastAsia"/>
          <w:sz w:val="30"/>
          <w:szCs w:val="30"/>
        </w:rPr>
        <w:t>黄仕银</w:t>
      </w:r>
      <w:r>
        <w:rPr>
          <w:rFonts w:ascii="仿宋" w:eastAsia="仿宋" w:hAnsi="仿宋" w:hint="eastAsia"/>
          <w:sz w:val="30"/>
          <w:szCs w:val="30"/>
        </w:rPr>
        <w:t>因工作变动不再担任副理事长，改由现任总经理</w:t>
      </w:r>
      <w:r w:rsidRPr="00187E3D">
        <w:rPr>
          <w:rFonts w:ascii="仿宋" w:eastAsia="仿宋" w:hAnsi="仿宋" w:hint="eastAsia"/>
          <w:sz w:val="30"/>
          <w:szCs w:val="30"/>
        </w:rPr>
        <w:t>刘志刚</w:t>
      </w:r>
      <w:r>
        <w:rPr>
          <w:rFonts w:ascii="仿宋" w:eastAsia="仿宋" w:hAnsi="仿宋" w:hint="eastAsia"/>
          <w:sz w:val="30"/>
          <w:szCs w:val="30"/>
        </w:rPr>
        <w:t>担任，同时</w:t>
      </w:r>
      <w:r w:rsidRPr="00187E3D">
        <w:rPr>
          <w:rFonts w:ascii="仿宋" w:eastAsia="仿宋" w:hAnsi="仿宋" w:hint="eastAsia"/>
          <w:sz w:val="30"/>
          <w:szCs w:val="30"/>
        </w:rPr>
        <w:t>黄仕银</w:t>
      </w:r>
      <w:r>
        <w:rPr>
          <w:rFonts w:ascii="仿宋" w:eastAsia="仿宋" w:hAnsi="仿宋" w:hint="eastAsia"/>
          <w:sz w:val="30"/>
          <w:szCs w:val="30"/>
        </w:rPr>
        <w:t>担任的理事、常务理事职务一并变更为</w:t>
      </w:r>
      <w:r w:rsidRPr="00187E3D">
        <w:rPr>
          <w:rFonts w:ascii="仿宋" w:eastAsia="仿宋" w:hAnsi="仿宋" w:hint="eastAsia"/>
          <w:sz w:val="30"/>
          <w:szCs w:val="30"/>
        </w:rPr>
        <w:t>刘志刚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930D5E" w:rsidRDefault="00930D5E" w:rsidP="00930D5E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187E3D">
        <w:rPr>
          <w:rFonts w:ascii="仿宋" w:eastAsia="仿宋" w:hAnsi="仿宋" w:hint="eastAsia"/>
          <w:sz w:val="30"/>
          <w:szCs w:val="30"/>
        </w:rPr>
        <w:t>北新集团建材股份有限公司铁岭分公司</w:t>
      </w:r>
      <w:r w:rsidR="000663D1">
        <w:rPr>
          <w:rFonts w:ascii="仿宋" w:eastAsia="仿宋" w:hAnsi="仿宋" w:hint="eastAsia"/>
          <w:sz w:val="30"/>
          <w:szCs w:val="30"/>
        </w:rPr>
        <w:t>来函，提出</w:t>
      </w:r>
      <w:r>
        <w:rPr>
          <w:rFonts w:ascii="仿宋" w:eastAsia="仿宋" w:hAnsi="仿宋" w:hint="eastAsia"/>
          <w:sz w:val="30"/>
          <w:szCs w:val="30"/>
        </w:rPr>
        <w:t>王正因工作变动不再担任副理事长，改由现任东北区总经理李奎担任，同时王正担任的理事、常务理事职务一并变更为李奎。</w:t>
      </w:r>
    </w:p>
    <w:p w:rsidR="00240D6B" w:rsidRPr="00187E3D" w:rsidRDefault="00240D6B" w:rsidP="00240D6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7E3D">
        <w:rPr>
          <w:rFonts w:ascii="仿宋" w:eastAsia="仿宋" w:hAnsi="仿宋" w:hint="eastAsia"/>
          <w:sz w:val="30"/>
          <w:szCs w:val="30"/>
        </w:rPr>
        <w:t>提请理事会审议</w:t>
      </w:r>
      <w:r w:rsidR="001B119B">
        <w:rPr>
          <w:rFonts w:ascii="仿宋" w:eastAsia="仿宋" w:hAnsi="仿宋" w:hint="eastAsia"/>
          <w:sz w:val="30"/>
          <w:szCs w:val="30"/>
        </w:rPr>
        <w:t>。</w:t>
      </w:r>
    </w:p>
    <w:sectPr w:rsidR="00240D6B" w:rsidRPr="0018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E9" w:rsidRDefault="001D42E9" w:rsidP="00240D6B">
      <w:r>
        <w:separator/>
      </w:r>
    </w:p>
  </w:endnote>
  <w:endnote w:type="continuationSeparator" w:id="0">
    <w:p w:rsidR="001D42E9" w:rsidRDefault="001D42E9" w:rsidP="0024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E9" w:rsidRDefault="001D42E9" w:rsidP="00240D6B">
      <w:r>
        <w:separator/>
      </w:r>
    </w:p>
  </w:footnote>
  <w:footnote w:type="continuationSeparator" w:id="0">
    <w:p w:rsidR="001D42E9" w:rsidRDefault="001D42E9" w:rsidP="0024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99"/>
    <w:rsid w:val="000663D1"/>
    <w:rsid w:val="000A5777"/>
    <w:rsid w:val="00136DBD"/>
    <w:rsid w:val="00187E3D"/>
    <w:rsid w:val="001B119B"/>
    <w:rsid w:val="001D42E9"/>
    <w:rsid w:val="00226DB1"/>
    <w:rsid w:val="00240D6B"/>
    <w:rsid w:val="00354686"/>
    <w:rsid w:val="00583AD6"/>
    <w:rsid w:val="006C4894"/>
    <w:rsid w:val="00930D5E"/>
    <w:rsid w:val="009B02F2"/>
    <w:rsid w:val="00AB4748"/>
    <w:rsid w:val="00AB6C99"/>
    <w:rsid w:val="00C37A24"/>
    <w:rsid w:val="00D67BB1"/>
    <w:rsid w:val="00E562D9"/>
    <w:rsid w:val="00E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D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D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D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zhenghai</dc:creator>
  <cp:keywords/>
  <dc:description/>
  <cp:lastModifiedBy>zhenghai</cp:lastModifiedBy>
  <cp:revision>10</cp:revision>
  <cp:lastPrinted>2020-06-15T03:42:00Z</cp:lastPrinted>
  <dcterms:created xsi:type="dcterms:W3CDTF">2020-06-05T06:11:00Z</dcterms:created>
  <dcterms:modified xsi:type="dcterms:W3CDTF">2020-06-15T04:11:00Z</dcterms:modified>
</cp:coreProperties>
</file>